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75" w:rsidRDefault="008B2D7A">
      <w:pPr>
        <w:pStyle w:val="Ttulo2"/>
        <w:pBdr>
          <w:top w:val="single" w:sz="4" w:space="1" w:color="000000"/>
          <w:left w:val="single" w:sz="4" w:space="3" w:color="000000"/>
          <w:bottom w:val="single" w:sz="4" w:space="1" w:color="000000"/>
          <w:right w:val="single" w:sz="4" w:space="4" w:color="000000"/>
        </w:pBdr>
        <w:spacing w:before="0" w:after="0"/>
        <w:rPr>
          <w:rFonts w:ascii="Times New Roman" w:hAnsi="Times New Roman" w:cs="Times New Roman"/>
          <w:i w:val="0"/>
          <w:sz w:val="22"/>
          <w:szCs w:val="22"/>
        </w:rPr>
      </w:pPr>
      <w:bookmarkStart w:id="0" w:name="_heading=h.e30y49qwls5k" w:colFirst="0" w:colLast="0"/>
      <w:bookmarkEnd w:id="0"/>
      <w:r>
        <w:rPr>
          <w:rFonts w:ascii="Times New Roman" w:hAnsi="Times New Roman" w:cs="Times New Roman"/>
          <w:i w:val="0"/>
          <w:sz w:val="22"/>
          <w:szCs w:val="22"/>
        </w:rPr>
        <w:t xml:space="preserve">SOLICITUD HABILITACIÓN CUENTA ESPECIAL DE LIQUIDACION (CEL) </w:t>
      </w:r>
      <w:r>
        <w:rPr>
          <w:rFonts w:ascii="Times New Roman" w:hAnsi="Times New Roman" w:cs="Times New Roman"/>
          <w:i w:val="0"/>
          <w:sz w:val="16"/>
          <w:szCs w:val="16"/>
        </w:rPr>
        <w:t>(versión 04)</w:t>
      </w:r>
    </w:p>
    <w:p w:rsidR="00175E75" w:rsidRDefault="00175E75">
      <w:pPr>
        <w:pStyle w:val="Ttulo2"/>
        <w:spacing w:before="120" w:after="0"/>
        <w:jc w:val="right"/>
        <w:rPr>
          <w:sz w:val="22"/>
          <w:szCs w:val="22"/>
        </w:rPr>
      </w:pPr>
    </w:p>
    <w:p w:rsidR="00175E75" w:rsidRDefault="00563368">
      <w:pPr>
        <w:pStyle w:val="Ttulo2"/>
        <w:spacing w:before="120" w:after="0"/>
        <w:jc w:val="right"/>
        <w:rPr>
          <w:rFonts w:ascii="Times New Roman" w:hAnsi="Times New Roman" w:cs="Times New Roman"/>
          <w:b w:val="0"/>
          <w:i w:val="0"/>
          <w:sz w:val="22"/>
          <w:szCs w:val="22"/>
        </w:rPr>
      </w:pPr>
      <w:sdt>
        <w:sdtPr>
          <w:tag w:val="goog_rdk_0"/>
          <w:id w:val="1941645899"/>
          <w:showingPlcHdr/>
        </w:sdtPr>
        <w:sdtEndPr/>
        <w:sdtContent>
          <w:r w:rsidR="00383DB3">
            <w:t xml:space="preserve">     </w:t>
          </w:r>
        </w:sdtContent>
      </w:sdt>
      <w:r w:rsidR="00383DB3">
        <w:rPr>
          <w:sz w:val="22"/>
          <w:szCs w:val="22"/>
        </w:rPr>
        <w:t xml:space="preserve"> </w:t>
      </w:r>
      <w:r w:rsidR="008B2D7A">
        <w:rPr>
          <w:sz w:val="22"/>
          <w:szCs w:val="22"/>
        </w:rPr>
        <w:t>     </w:t>
      </w:r>
      <w:r w:rsidR="008B2D7A">
        <w:rPr>
          <w:rFonts w:ascii="Times New Roman" w:hAnsi="Times New Roman" w:cs="Times New Roman"/>
          <w:b w:val="0"/>
          <w:i w:val="0"/>
          <w:sz w:val="22"/>
          <w:szCs w:val="22"/>
        </w:rPr>
        <w:t>,</w:t>
      </w:r>
      <w:r w:rsidR="008B2D7A">
        <w:rPr>
          <w:sz w:val="22"/>
          <w:szCs w:val="22"/>
        </w:rPr>
        <w:t>     </w:t>
      </w:r>
    </w:p>
    <w:p w:rsidR="00175E75" w:rsidRDefault="008B2D7A">
      <w:pPr>
        <w:pStyle w:val="Ttulo2"/>
        <w:spacing w:before="120" w:after="0"/>
        <w:jc w:val="right"/>
        <w:rPr>
          <w:rFonts w:ascii="Times New Roman" w:hAnsi="Times New Roman" w:cs="Times New Roman"/>
          <w:b w:val="0"/>
          <w:i w:val="0"/>
          <w:sz w:val="22"/>
          <w:szCs w:val="22"/>
        </w:rPr>
      </w:pPr>
      <w:r>
        <w:rPr>
          <w:rFonts w:ascii="Times New Roman" w:hAnsi="Times New Roman" w:cs="Times New Roman"/>
          <w:b w:val="0"/>
          <w:i w:val="0"/>
          <w:sz w:val="22"/>
          <w:szCs w:val="22"/>
        </w:rPr>
        <w:t xml:space="preserve">(Lugar y fecha) </w:t>
      </w:r>
    </w:p>
    <w:p w:rsidR="00175E75" w:rsidRDefault="00175E75">
      <w:pPr>
        <w:pStyle w:val="Ttulo2"/>
        <w:spacing w:before="0" w:after="0" w:line="360" w:lineRule="auto"/>
        <w:jc w:val="both"/>
        <w:rPr>
          <w:rFonts w:ascii="Times New Roman" w:hAnsi="Times New Roman" w:cs="Times New Roman"/>
          <w:b w:val="0"/>
          <w:i w:val="0"/>
          <w:sz w:val="24"/>
          <w:szCs w:val="24"/>
        </w:rPr>
      </w:pPr>
    </w:p>
    <w:p w:rsidR="00175E75" w:rsidRDefault="008B2D7A">
      <w:pPr>
        <w:pStyle w:val="Ttulo2"/>
        <w:spacing w:before="0" w:after="0" w:line="360" w:lineRule="auto"/>
        <w:jc w:val="both"/>
        <w:rPr>
          <w:rFonts w:ascii="Times New Roman" w:hAnsi="Times New Roman" w:cs="Times New Roman"/>
          <w:b w:val="0"/>
          <w:i w:val="0"/>
          <w:sz w:val="22"/>
          <w:szCs w:val="22"/>
        </w:rPr>
      </w:pPr>
      <w:r>
        <w:rPr>
          <w:rFonts w:ascii="Times New Roman" w:hAnsi="Times New Roman" w:cs="Times New Roman"/>
          <w:b w:val="0"/>
          <w:i w:val="0"/>
          <w:sz w:val="22"/>
          <w:szCs w:val="22"/>
        </w:rPr>
        <w:t>Sres.</w:t>
      </w:r>
    </w:p>
    <w:p w:rsidR="00E93A0F" w:rsidRPr="00E93A0F" w:rsidRDefault="00E93A0F" w:rsidP="00E93A0F">
      <w:pPr>
        <w:rPr>
          <w:sz w:val="22"/>
          <w:szCs w:val="22"/>
        </w:rPr>
      </w:pPr>
      <w:r w:rsidRPr="00E93A0F">
        <w:rPr>
          <w:sz w:val="22"/>
          <w:szCs w:val="22"/>
        </w:rPr>
        <w:t>Matba Rofex S.A.</w:t>
      </w:r>
    </w:p>
    <w:p w:rsidR="00175E75" w:rsidRDefault="008B2D7A">
      <w:pPr>
        <w:pStyle w:val="Ttulo2"/>
        <w:spacing w:before="0" w:after="0" w:line="360" w:lineRule="auto"/>
        <w:jc w:val="both"/>
        <w:rPr>
          <w:rFonts w:ascii="Times New Roman" w:hAnsi="Times New Roman" w:cs="Times New Roman"/>
          <w:b w:val="0"/>
          <w:i w:val="0"/>
          <w:sz w:val="22"/>
          <w:szCs w:val="22"/>
        </w:rPr>
      </w:pPr>
      <w:r>
        <w:rPr>
          <w:rFonts w:ascii="Times New Roman" w:hAnsi="Times New Roman" w:cs="Times New Roman"/>
          <w:b w:val="0"/>
          <w:i w:val="0"/>
          <w:sz w:val="22"/>
          <w:szCs w:val="22"/>
        </w:rPr>
        <w:t>Argentina Clearing y Registro S.A.</w:t>
      </w:r>
      <w:bookmarkStart w:id="1" w:name="_GoBack"/>
      <w:bookmarkEnd w:id="1"/>
    </w:p>
    <w:p w:rsidR="00175E75" w:rsidRDefault="008B2D7A">
      <w:pPr>
        <w:spacing w:line="360" w:lineRule="auto"/>
        <w:rPr>
          <w:sz w:val="22"/>
          <w:szCs w:val="22"/>
        </w:rPr>
      </w:pPr>
      <w:r>
        <w:rPr>
          <w:sz w:val="22"/>
          <w:szCs w:val="22"/>
        </w:rPr>
        <w:t xml:space="preserve">Paraguay 777 - Piso 15to. </w:t>
      </w:r>
    </w:p>
    <w:p w:rsidR="00175E75" w:rsidRDefault="008B2D7A">
      <w:pPr>
        <w:tabs>
          <w:tab w:val="left" w:pos="2917"/>
        </w:tabs>
        <w:spacing w:after="240" w:line="360" w:lineRule="auto"/>
        <w:rPr>
          <w:sz w:val="22"/>
          <w:szCs w:val="22"/>
          <w:u w:val="single"/>
        </w:rPr>
      </w:pPr>
      <w:r>
        <w:rPr>
          <w:sz w:val="22"/>
          <w:szCs w:val="22"/>
          <w:u w:val="single"/>
        </w:rPr>
        <w:t>Rosario</w:t>
      </w:r>
      <w:r w:rsidR="00383DB3">
        <w:rPr>
          <w:sz w:val="22"/>
          <w:szCs w:val="22"/>
          <w:u w:val="single"/>
        </w:rPr>
        <w:t xml:space="preserve"> -</w:t>
      </w:r>
      <w:r>
        <w:rPr>
          <w:sz w:val="22"/>
          <w:szCs w:val="22"/>
          <w:u w:val="single"/>
        </w:rPr>
        <w:t xml:space="preserve"> </w:t>
      </w:r>
      <w:r w:rsidR="00383DB3">
        <w:rPr>
          <w:sz w:val="22"/>
          <w:szCs w:val="22"/>
          <w:u w:val="single"/>
        </w:rPr>
        <w:t xml:space="preserve">Pcia. </w:t>
      </w:r>
      <w:r>
        <w:rPr>
          <w:sz w:val="22"/>
          <w:szCs w:val="22"/>
          <w:u w:val="single"/>
        </w:rPr>
        <w:t>Santa Fe - Argentina</w:t>
      </w:r>
      <w:r>
        <w:rPr>
          <w:sz w:val="22"/>
          <w:szCs w:val="22"/>
        </w:rPr>
        <w:tab/>
      </w:r>
    </w:p>
    <w:p w:rsidR="00175E75" w:rsidRDefault="008B2D7A" w:rsidP="00383DB3">
      <w:pPr>
        <w:spacing w:before="120"/>
        <w:ind w:firstLine="708"/>
        <w:jc w:val="both"/>
        <w:rPr>
          <w:sz w:val="22"/>
          <w:szCs w:val="22"/>
        </w:rPr>
      </w:pPr>
      <w:r>
        <w:rPr>
          <w:sz w:val="22"/>
          <w:szCs w:val="22"/>
        </w:rPr>
        <w:t xml:space="preserve">Solicitamos a Argentina Clearing y Registro, en nuestro carácter de AN </w:t>
      </w:r>
      <w:bookmarkStart w:id="2" w:name="bookmark=id.30j0zll" w:colFirst="0" w:colLast="0"/>
      <w:bookmarkEnd w:id="2"/>
      <w:r>
        <w:rPr>
          <w:sz w:val="22"/>
          <w:szCs w:val="22"/>
        </w:rPr>
        <w:t xml:space="preserve">☐ ALyC </w:t>
      </w:r>
      <w:bookmarkStart w:id="3" w:name="bookmark=id.1fob9te" w:colFirst="0" w:colLast="0"/>
      <w:bookmarkEnd w:id="3"/>
      <w:r>
        <w:rPr>
          <w:sz w:val="22"/>
          <w:szCs w:val="22"/>
        </w:rPr>
        <w:t xml:space="preserve">☐ registrado ante la Comisión Nacional de Valores bajo el número de matrícula  </w:t>
      </w:r>
      <w:sdt>
        <w:sdtPr>
          <w:tag w:val="goog_rdk_0"/>
          <w:id w:val="72949617"/>
          <w:showingPlcHdr/>
        </w:sdtPr>
        <w:sdtEndPr/>
        <w:sdtContent>
          <w:r w:rsidR="00383DB3">
            <w:t xml:space="preserve">     </w:t>
          </w:r>
        </w:sdtContent>
      </w:sdt>
      <w:r>
        <w:rPr>
          <w:sz w:val="22"/>
          <w:szCs w:val="22"/>
        </w:rPr>
        <w:t>     , autorización para la apertura de la CEL para el Comitente cuyos datos se describen en el “Convenio de Apertura de Cuenta Especial de Liquidación”, en función de lo cual presentamos la documentación que a continuación se enuncia:</w:t>
      </w:r>
    </w:p>
    <w:p w:rsidR="00383DB3" w:rsidRDefault="00383DB3" w:rsidP="00383DB3">
      <w:pPr>
        <w:spacing w:before="120"/>
        <w:ind w:firstLine="708"/>
        <w:jc w:val="both"/>
        <w:rPr>
          <w:sz w:val="22"/>
          <w:szCs w:val="22"/>
        </w:rPr>
      </w:pPr>
    </w:p>
    <w:p w:rsidR="00175E75" w:rsidRDefault="008B2D7A" w:rsidP="00383DB3">
      <w:pPr>
        <w:numPr>
          <w:ilvl w:val="0"/>
          <w:numId w:val="1"/>
        </w:numPr>
        <w:tabs>
          <w:tab w:val="left" w:pos="1080"/>
        </w:tabs>
        <w:jc w:val="both"/>
        <w:rPr>
          <w:sz w:val="22"/>
          <w:szCs w:val="22"/>
        </w:rPr>
      </w:pPr>
      <w:r>
        <w:rPr>
          <w:sz w:val="22"/>
          <w:szCs w:val="22"/>
        </w:rPr>
        <w:t>Convenio de Apertura de Cuenta Especial de Liquidación, por cuadruplicado, con firma del Comitente debidamente certificada;</w:t>
      </w:r>
    </w:p>
    <w:p w:rsidR="00175E75" w:rsidRDefault="008B2D7A">
      <w:pPr>
        <w:numPr>
          <w:ilvl w:val="0"/>
          <w:numId w:val="1"/>
        </w:numPr>
        <w:tabs>
          <w:tab w:val="left" w:pos="1080"/>
        </w:tabs>
        <w:spacing w:line="360" w:lineRule="auto"/>
        <w:jc w:val="both"/>
        <w:rPr>
          <w:sz w:val="22"/>
          <w:szCs w:val="22"/>
        </w:rPr>
      </w:pPr>
      <w:r>
        <w:rPr>
          <w:sz w:val="22"/>
          <w:szCs w:val="22"/>
        </w:rPr>
        <w:t>Copia certificada por Consejo Profesional del último Balance anual del Comitente, del cual surge u</w:t>
      </w:r>
      <w:r w:rsidR="008D28CD">
        <w:rPr>
          <w:sz w:val="22"/>
          <w:szCs w:val="22"/>
        </w:rPr>
        <w:t>n Patrimonio Neto mínimo de $500</w:t>
      </w:r>
      <w:r>
        <w:rPr>
          <w:sz w:val="22"/>
          <w:szCs w:val="22"/>
        </w:rPr>
        <w:t>.000.000;</w:t>
      </w:r>
    </w:p>
    <w:p w:rsidR="00175E75" w:rsidRDefault="008B2D7A">
      <w:pPr>
        <w:numPr>
          <w:ilvl w:val="0"/>
          <w:numId w:val="1"/>
        </w:numPr>
        <w:tabs>
          <w:tab w:val="left" w:pos="1080"/>
        </w:tabs>
        <w:spacing w:line="360" w:lineRule="auto"/>
        <w:jc w:val="both"/>
        <w:rPr>
          <w:sz w:val="22"/>
          <w:szCs w:val="22"/>
        </w:rPr>
      </w:pPr>
      <w:r>
        <w:rPr>
          <w:sz w:val="22"/>
          <w:szCs w:val="22"/>
        </w:rPr>
        <w:t>Anexo con información para confeccionar el Contrato de Fideicomiso Especial de Garantía Cuenta Especial de Liquidación;</w:t>
      </w:r>
    </w:p>
    <w:p w:rsidR="00175E75" w:rsidRDefault="008B2D7A">
      <w:pPr>
        <w:numPr>
          <w:ilvl w:val="0"/>
          <w:numId w:val="1"/>
        </w:numPr>
        <w:tabs>
          <w:tab w:val="left" w:pos="1080"/>
        </w:tabs>
        <w:spacing w:line="360" w:lineRule="auto"/>
        <w:jc w:val="both"/>
        <w:rPr>
          <w:sz w:val="22"/>
          <w:szCs w:val="22"/>
        </w:rPr>
      </w:pPr>
      <w:r>
        <w:rPr>
          <w:sz w:val="22"/>
          <w:szCs w:val="22"/>
        </w:rPr>
        <w:t>Nota autorización de acceso al servicio de AnywherePortfolio de los usuarios del Comitente;</w:t>
      </w:r>
    </w:p>
    <w:p w:rsidR="00175E75" w:rsidRDefault="008B2D7A">
      <w:pPr>
        <w:numPr>
          <w:ilvl w:val="0"/>
          <w:numId w:val="1"/>
        </w:numPr>
        <w:tabs>
          <w:tab w:val="left" w:pos="1080"/>
        </w:tabs>
        <w:spacing w:line="360" w:lineRule="auto"/>
        <w:jc w:val="both"/>
        <w:rPr>
          <w:sz w:val="22"/>
          <w:szCs w:val="22"/>
        </w:rPr>
      </w:pPr>
      <w:r>
        <w:rPr>
          <w:sz w:val="22"/>
          <w:szCs w:val="22"/>
        </w:rPr>
        <w:t>Formulario “Ficha Comitente CEL - Resolución UIF Nro. 140/2012”, y la documentación respaldatoria.</w:t>
      </w:r>
    </w:p>
    <w:p w:rsidR="00175E75" w:rsidRDefault="00175E75">
      <w:pPr>
        <w:tabs>
          <w:tab w:val="left" w:pos="1080"/>
        </w:tabs>
        <w:spacing w:line="360" w:lineRule="auto"/>
        <w:ind w:left="720"/>
        <w:jc w:val="both"/>
        <w:rPr>
          <w:sz w:val="22"/>
          <w:szCs w:val="22"/>
        </w:rPr>
      </w:pPr>
    </w:p>
    <w:p w:rsidR="00175E75" w:rsidRDefault="00383DB3" w:rsidP="00383DB3">
      <w:pPr>
        <w:tabs>
          <w:tab w:val="left" w:pos="6110"/>
        </w:tabs>
        <w:spacing w:after="120"/>
        <w:jc w:val="both"/>
        <w:rPr>
          <w:sz w:val="22"/>
          <w:szCs w:val="22"/>
        </w:rPr>
      </w:pPr>
      <w:r>
        <w:rPr>
          <w:sz w:val="22"/>
          <w:szCs w:val="22"/>
        </w:rPr>
        <w:tab/>
      </w:r>
      <w:sdt>
        <w:sdtPr>
          <w:tag w:val="goog_rdk_0"/>
          <w:id w:val="-1824649594"/>
          <w:showingPlcHdr/>
        </w:sdtPr>
        <w:sdtEndPr/>
        <w:sdtContent>
          <w:r>
            <w:t xml:space="preserve">     </w:t>
          </w:r>
        </w:sdtContent>
      </w:sdt>
    </w:p>
    <w:p w:rsidR="00175E75" w:rsidRDefault="008B2D7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75E75" w:rsidRDefault="008B2D7A">
      <w:pPr>
        <w:rPr>
          <w:sz w:val="22"/>
          <w:szCs w:val="22"/>
        </w:rPr>
      </w:pPr>
      <w:r>
        <w:rPr>
          <w:sz w:val="22"/>
          <w:szCs w:val="22"/>
        </w:rPr>
        <w:t xml:space="preserve">                                                                                           Firma y aclaración Solicitante</w:t>
      </w:r>
    </w:p>
    <w:p w:rsidR="00175E75" w:rsidRDefault="008B2D7A">
      <w:pPr>
        <w:spacing w:after="480"/>
        <w:rPr>
          <w:sz w:val="22"/>
          <w:szCs w:val="22"/>
        </w:rPr>
      </w:pPr>
      <w:r>
        <w:rPr>
          <w:sz w:val="22"/>
          <w:szCs w:val="22"/>
        </w:rPr>
        <w:t xml:space="preserve">                                                                                         (Representante legal o apoderado)</w:t>
      </w:r>
    </w:p>
    <w:p w:rsidR="00175E75" w:rsidRDefault="00175E75">
      <w:pPr>
        <w:rPr>
          <w:b/>
        </w:rPr>
      </w:pPr>
    </w:p>
    <w:p w:rsidR="00175E75" w:rsidRDefault="00175E75">
      <w:pPr>
        <w:rPr>
          <w:b/>
        </w:rPr>
      </w:pPr>
    </w:p>
    <w:p w:rsidR="00175E75" w:rsidRDefault="00175E75">
      <w:pPr>
        <w:rPr>
          <w:b/>
        </w:rPr>
      </w:pPr>
    </w:p>
    <w:p w:rsidR="00175E75" w:rsidRDefault="00175E75">
      <w:pPr>
        <w:rPr>
          <w:b/>
        </w:rPr>
      </w:pPr>
    </w:p>
    <w:p w:rsidR="00175E75" w:rsidRDefault="00175E75">
      <w:pPr>
        <w:rPr>
          <w:b/>
        </w:rPr>
      </w:pPr>
    </w:p>
    <w:p w:rsidR="00175E75" w:rsidRDefault="00175E75">
      <w:pPr>
        <w:rPr>
          <w:b/>
        </w:rPr>
      </w:pPr>
    </w:p>
    <w:p w:rsidR="00175E75" w:rsidRDefault="00175E75">
      <w:pPr>
        <w:rPr>
          <w:b/>
        </w:rPr>
      </w:pPr>
    </w:p>
    <w:p w:rsidR="00175E75" w:rsidRDefault="00175E75">
      <w:pPr>
        <w:rPr>
          <w:b/>
        </w:rPr>
      </w:pPr>
    </w:p>
    <w:p w:rsidR="00383DB3" w:rsidRDefault="00383DB3">
      <w:pPr>
        <w:rPr>
          <w:b/>
        </w:rPr>
      </w:pPr>
    </w:p>
    <w:p w:rsidR="00383DB3" w:rsidRDefault="00383DB3">
      <w:pPr>
        <w:rPr>
          <w:b/>
        </w:rPr>
      </w:pPr>
    </w:p>
    <w:p w:rsidR="00175E75" w:rsidRDefault="008B2D7A">
      <w:pPr>
        <w:rPr>
          <w:b/>
          <w:sz w:val="22"/>
          <w:szCs w:val="22"/>
        </w:rPr>
      </w:pPr>
      <w:r>
        <w:rPr>
          <w:b/>
        </w:rPr>
        <w:lastRenderedPageBreak/>
        <w:t xml:space="preserve">Anexo </w:t>
      </w:r>
      <w:r>
        <w:rPr>
          <w:b/>
          <w:sz w:val="22"/>
          <w:szCs w:val="22"/>
        </w:rPr>
        <w:t>Información para confeccionar el Contrato de FEGCEL</w:t>
      </w:r>
    </w:p>
    <w:p w:rsidR="00175E75" w:rsidRDefault="00175E75">
      <w:pPr>
        <w:rPr>
          <w:b/>
          <w:i/>
          <w:sz w:val="20"/>
          <w:szCs w:val="20"/>
        </w:rPr>
      </w:pP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b/>
          <w:sz w:val="20"/>
          <w:szCs w:val="20"/>
        </w:rPr>
      </w:pPr>
      <w:r w:rsidRPr="00383DB3">
        <w:rPr>
          <w:rFonts w:asciiTheme="minorHAnsi" w:hAnsiTheme="minorHAnsi" w:cstheme="minorHAnsi"/>
          <w:b/>
          <w:sz w:val="20"/>
          <w:szCs w:val="20"/>
        </w:rPr>
        <w:t>Datos del Comitente</w:t>
      </w: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sidRPr="00383DB3">
        <w:rPr>
          <w:rFonts w:asciiTheme="minorHAnsi" w:hAnsiTheme="minorHAnsi" w:cstheme="minorHAnsi"/>
          <w:sz w:val="20"/>
          <w:szCs w:val="20"/>
        </w:rPr>
        <w:t>Domicilio a constituir:</w:t>
      </w:r>
      <w:bookmarkStart w:id="4" w:name="bookmark=id.3znysh7" w:colFirst="0" w:colLast="0"/>
      <w:bookmarkEnd w:id="4"/>
      <w:r w:rsidRPr="00383DB3">
        <w:rPr>
          <w:rFonts w:asciiTheme="minorHAnsi" w:hAnsiTheme="minorHAnsi" w:cstheme="minorHAnsi"/>
          <w:sz w:val="20"/>
          <w:szCs w:val="20"/>
        </w:rPr>
        <w:t> </w:t>
      </w:r>
      <w:r w:rsidR="00383DB3"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1229256662"/>
          <w:showingPlcHdr/>
        </w:sdtPr>
        <w:sdtEndPr/>
        <w:sdtContent>
          <w:r w:rsidR="00383DB3" w:rsidRPr="00383DB3">
            <w:rPr>
              <w:rFonts w:asciiTheme="minorHAnsi" w:hAnsiTheme="minorHAnsi" w:cstheme="minorHAnsi"/>
              <w:sz w:val="20"/>
              <w:szCs w:val="20"/>
            </w:rPr>
            <w:t xml:space="preserve">     </w:t>
          </w:r>
        </w:sdtContent>
      </w:sdt>
      <w:r w:rsidR="00383DB3" w:rsidRPr="00383DB3">
        <w:rPr>
          <w:rFonts w:asciiTheme="minorHAnsi" w:hAnsiTheme="minorHAnsi" w:cstheme="minorHAnsi"/>
          <w:sz w:val="20"/>
          <w:szCs w:val="20"/>
        </w:rPr>
        <w:t xml:space="preserve"> </w:t>
      </w:r>
      <w:r w:rsidRPr="00383DB3">
        <w:rPr>
          <w:rFonts w:asciiTheme="minorHAnsi" w:hAnsiTheme="minorHAnsi" w:cstheme="minorHAnsi"/>
          <w:sz w:val="20"/>
          <w:szCs w:val="20"/>
        </w:rPr>
        <w:t>    </w:t>
      </w:r>
      <w:r w:rsidRPr="00383DB3">
        <w:rPr>
          <w:rFonts w:asciiTheme="minorHAnsi" w:hAnsiTheme="minorHAnsi" w:cstheme="minorHAnsi"/>
          <w:sz w:val="20"/>
          <w:szCs w:val="20"/>
        </w:rPr>
        <w:tab/>
      </w:r>
      <w:r w:rsidRPr="00383DB3">
        <w:rPr>
          <w:rFonts w:asciiTheme="minorHAnsi" w:hAnsiTheme="minorHAnsi" w:cstheme="minorHAnsi"/>
          <w:sz w:val="20"/>
          <w:szCs w:val="20"/>
        </w:rPr>
        <w:tab/>
      </w:r>
      <w:r w:rsidRPr="00383DB3">
        <w:rPr>
          <w:rFonts w:asciiTheme="minorHAnsi" w:hAnsiTheme="minorHAnsi" w:cstheme="minorHAnsi"/>
          <w:sz w:val="20"/>
          <w:szCs w:val="20"/>
        </w:rPr>
        <w:tab/>
      </w:r>
      <w:r w:rsidRPr="00383DB3">
        <w:rPr>
          <w:rFonts w:asciiTheme="minorHAnsi" w:hAnsiTheme="minorHAnsi" w:cstheme="minorHAnsi"/>
          <w:sz w:val="20"/>
          <w:szCs w:val="20"/>
        </w:rPr>
        <w:tab/>
        <w:t xml:space="preserve">Ciudad: </w:t>
      </w:r>
      <w:bookmarkStart w:id="5" w:name="bookmark=id.2et92p0" w:colFirst="0" w:colLast="0"/>
      <w:bookmarkEnd w:id="5"/>
      <w:r w:rsidRPr="00383DB3">
        <w:rPr>
          <w:rFonts w:asciiTheme="minorHAnsi" w:hAnsiTheme="minorHAnsi" w:cstheme="minorHAnsi"/>
          <w:sz w:val="20"/>
          <w:szCs w:val="20"/>
        </w:rPr>
        <w:t>  </w:t>
      </w:r>
      <w:r w:rsidR="00383DB3"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252739419"/>
          <w:showingPlcHdr/>
        </w:sdtPr>
        <w:sdtEndPr/>
        <w:sdtContent>
          <w:r w:rsidR="00383DB3" w:rsidRPr="00383DB3">
            <w:rPr>
              <w:rFonts w:asciiTheme="minorHAnsi" w:hAnsiTheme="minorHAnsi" w:cstheme="minorHAnsi"/>
              <w:sz w:val="20"/>
              <w:szCs w:val="20"/>
            </w:rPr>
            <w:t xml:space="preserve">     </w:t>
          </w:r>
        </w:sdtContent>
      </w:sdt>
      <w:r w:rsidR="00383DB3" w:rsidRPr="00383DB3">
        <w:rPr>
          <w:rFonts w:asciiTheme="minorHAnsi" w:hAnsiTheme="minorHAnsi" w:cstheme="minorHAnsi"/>
          <w:sz w:val="20"/>
          <w:szCs w:val="20"/>
        </w:rPr>
        <w:t xml:space="preserve">    </w:t>
      </w:r>
      <w:r w:rsidR="00383DB3" w:rsidRPr="00383DB3">
        <w:rPr>
          <w:rFonts w:asciiTheme="minorHAnsi" w:hAnsiTheme="minorHAnsi" w:cstheme="minorHAnsi"/>
          <w:sz w:val="20"/>
          <w:szCs w:val="20"/>
        </w:rPr>
        <w:tab/>
      </w:r>
      <w:r w:rsidRPr="00383DB3">
        <w:rPr>
          <w:rFonts w:asciiTheme="minorHAnsi" w:hAnsiTheme="minorHAnsi" w:cstheme="minorHAnsi"/>
          <w:sz w:val="20"/>
          <w:szCs w:val="20"/>
        </w:rPr>
        <w:t>Provincia:</w:t>
      </w:r>
      <w:bookmarkStart w:id="6" w:name="bookmark=id.tyjcwt" w:colFirst="0" w:colLast="0"/>
      <w:bookmarkEnd w:id="6"/>
      <w:r w:rsidRPr="00383DB3">
        <w:rPr>
          <w:rFonts w:asciiTheme="minorHAnsi" w:hAnsiTheme="minorHAnsi" w:cstheme="minorHAnsi"/>
          <w:sz w:val="20"/>
          <w:szCs w:val="20"/>
        </w:rPr>
        <w:t>  </w:t>
      </w:r>
      <w:r w:rsidR="00383DB3"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520316101"/>
          <w:showingPlcHdr/>
        </w:sdtPr>
        <w:sdtEndPr/>
        <w:sdtContent>
          <w:r w:rsidR="00383DB3" w:rsidRPr="00383DB3">
            <w:rPr>
              <w:rFonts w:asciiTheme="minorHAnsi" w:hAnsiTheme="minorHAnsi" w:cstheme="minorHAnsi"/>
              <w:sz w:val="20"/>
              <w:szCs w:val="20"/>
            </w:rPr>
            <w:t xml:space="preserve">     </w:t>
          </w:r>
        </w:sdtContent>
      </w:sdt>
      <w:r w:rsidR="00383DB3" w:rsidRPr="00383DB3">
        <w:rPr>
          <w:rFonts w:asciiTheme="minorHAnsi" w:hAnsiTheme="minorHAnsi" w:cstheme="minorHAnsi"/>
          <w:sz w:val="20"/>
          <w:szCs w:val="20"/>
        </w:rPr>
        <w:t xml:space="preserve"> </w:t>
      </w:r>
      <w:r w:rsidRPr="00383DB3">
        <w:rPr>
          <w:rFonts w:asciiTheme="minorHAnsi" w:hAnsiTheme="minorHAnsi" w:cstheme="minorHAnsi"/>
          <w:sz w:val="20"/>
          <w:szCs w:val="20"/>
        </w:rPr>
        <w:t>   </w:t>
      </w: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b/>
          <w:sz w:val="20"/>
          <w:szCs w:val="20"/>
        </w:rPr>
      </w:pPr>
      <w:r w:rsidRPr="00383DB3">
        <w:rPr>
          <w:rFonts w:asciiTheme="minorHAnsi" w:hAnsiTheme="minorHAnsi" w:cstheme="minorHAnsi"/>
          <w:b/>
          <w:sz w:val="20"/>
          <w:szCs w:val="20"/>
        </w:rPr>
        <w:t>Datos del o los Firmante(s)</w:t>
      </w: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sidRPr="00383DB3">
        <w:rPr>
          <w:rFonts w:asciiTheme="minorHAnsi" w:hAnsiTheme="minorHAnsi" w:cstheme="minorHAnsi"/>
          <w:sz w:val="20"/>
          <w:szCs w:val="20"/>
        </w:rPr>
        <w:t>1- Apellido(s) y nombre(s):</w:t>
      </w:r>
      <w:bookmarkStart w:id="7" w:name="bookmark=id.3dy6vkm" w:colFirst="0" w:colLast="0"/>
      <w:bookmarkEnd w:id="7"/>
      <w:r w:rsidRPr="00383DB3">
        <w:rPr>
          <w:rFonts w:asciiTheme="minorHAnsi" w:hAnsiTheme="minorHAnsi" w:cstheme="minorHAnsi"/>
          <w:sz w:val="20"/>
          <w:szCs w:val="20"/>
        </w:rPr>
        <w:t>     </w:t>
      </w:r>
      <w:r w:rsidR="00383DB3"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1715530538"/>
          <w:showingPlcHdr/>
        </w:sdtPr>
        <w:sdtEndPr/>
        <w:sdtContent>
          <w:r w:rsidR="00383DB3" w:rsidRPr="00383DB3">
            <w:rPr>
              <w:rFonts w:asciiTheme="minorHAnsi" w:hAnsiTheme="minorHAnsi" w:cstheme="minorHAnsi"/>
              <w:sz w:val="20"/>
              <w:szCs w:val="20"/>
            </w:rPr>
            <w:t xml:space="preserve">     </w:t>
          </w:r>
        </w:sdtContent>
      </w:sdt>
    </w:p>
    <w:p w:rsidR="00175E75" w:rsidRPr="00383DB3" w:rsidRDefault="00383DB3"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Pr>
          <w:rFonts w:asciiTheme="minorHAnsi" w:hAnsiTheme="minorHAnsi" w:cstheme="minorHAnsi"/>
          <w:sz w:val="20"/>
          <w:szCs w:val="20"/>
        </w:rPr>
        <w:t>DNI</w:t>
      </w:r>
      <w:r w:rsidR="008B2D7A" w:rsidRPr="00383DB3">
        <w:rPr>
          <w:rFonts w:asciiTheme="minorHAnsi" w:hAnsiTheme="minorHAnsi" w:cstheme="minorHAnsi"/>
          <w:sz w:val="20"/>
          <w:szCs w:val="20"/>
        </w:rPr>
        <w:t xml:space="preserve"> </w:t>
      </w:r>
      <w:bookmarkStart w:id="8" w:name="bookmark=id.1t3h5sf" w:colFirst="0" w:colLast="0"/>
      <w:bookmarkEnd w:id="8"/>
      <w:r w:rsidRPr="00383DB3">
        <w:rPr>
          <w:rFonts w:asciiTheme="minorHAnsi" w:hAnsiTheme="minorHAnsi" w:cstheme="minorHAnsi"/>
          <w:sz w:val="20"/>
          <w:szCs w:val="20"/>
        </w:rPr>
        <w:t xml:space="preserve">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ab/>
        <w:t xml:space="preserve">LC </w:t>
      </w:r>
      <w:bookmarkStart w:id="9" w:name="bookmark=id.4d34og8" w:colFirst="0" w:colLast="0"/>
      <w:bookmarkEnd w:id="9"/>
      <w:r w:rsidR="008B2D7A" w:rsidRPr="00383DB3">
        <w:rPr>
          <w:rFonts w:ascii="Segoe UI Symbol" w:hAnsi="Segoe UI Symbol" w:cs="Segoe UI Symbol"/>
          <w:sz w:val="20"/>
          <w:szCs w:val="20"/>
        </w:rPr>
        <w:t>☐</w:t>
      </w:r>
      <w:r>
        <w:rPr>
          <w:rFonts w:ascii="Segoe UI Symbol" w:hAnsi="Segoe UI Symbol" w:cs="Segoe UI Symbol"/>
          <w:sz w:val="20"/>
          <w:szCs w:val="20"/>
        </w:rPr>
        <w:t xml:space="preserve">  </w:t>
      </w:r>
      <w:r w:rsidR="008B2D7A" w:rsidRPr="00383DB3">
        <w:rPr>
          <w:rFonts w:asciiTheme="minorHAnsi" w:hAnsiTheme="minorHAnsi" w:cstheme="minorHAnsi"/>
          <w:sz w:val="20"/>
          <w:szCs w:val="20"/>
        </w:rPr>
        <w:t xml:space="preserve">LE </w:t>
      </w:r>
      <w:bookmarkStart w:id="10" w:name="bookmark=id.2s8eyo1" w:colFirst="0" w:colLast="0"/>
      <w:bookmarkEnd w:id="10"/>
      <w:r w:rsidR="008B2D7A" w:rsidRPr="00383DB3">
        <w:rPr>
          <w:rFonts w:ascii="Segoe UI Symbol" w:hAnsi="Segoe UI Symbol" w:cs="Segoe UI Symbol"/>
          <w:sz w:val="20"/>
          <w:szCs w:val="20"/>
        </w:rPr>
        <w:t>☐</w:t>
      </w:r>
      <w:r>
        <w:rPr>
          <w:rFonts w:ascii="Segoe UI Symbol" w:hAnsi="Segoe UI Symbol" w:cs="Segoe UI Symbol"/>
          <w:sz w:val="20"/>
          <w:szCs w:val="20"/>
        </w:rPr>
        <w:t xml:space="preserve">  </w:t>
      </w:r>
      <w:r w:rsidR="008B2D7A" w:rsidRPr="00383DB3">
        <w:rPr>
          <w:rFonts w:asciiTheme="minorHAnsi" w:hAnsiTheme="minorHAnsi" w:cstheme="minorHAnsi"/>
          <w:sz w:val="20"/>
          <w:szCs w:val="20"/>
        </w:rPr>
        <w:t>Nro.:</w:t>
      </w:r>
      <w:bookmarkStart w:id="11" w:name="bookmark=id.17dp8vu" w:colFirst="0" w:colLast="0"/>
      <w:bookmarkEnd w:id="11"/>
      <w:r w:rsidR="008B2D7A" w:rsidRPr="00383DB3">
        <w:rPr>
          <w:rFonts w:asciiTheme="minorHAnsi" w:hAnsiTheme="minorHAnsi" w:cstheme="minorHAnsi"/>
          <w:sz w:val="20"/>
          <w:szCs w:val="20"/>
        </w:rPr>
        <w:t>   </w:t>
      </w:r>
      <w:r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1017199521"/>
          <w:showingPlcHdr/>
        </w:sdtPr>
        <w:sdtEndPr/>
        <w:sdtContent>
          <w:r w:rsidRPr="00383DB3">
            <w:rPr>
              <w:rFonts w:asciiTheme="minorHAnsi" w:hAnsiTheme="minorHAnsi" w:cstheme="minorHAnsi"/>
              <w:sz w:val="20"/>
              <w:szCs w:val="20"/>
            </w:rPr>
            <w:t xml:space="preserve">     </w:t>
          </w:r>
        </w:sdtContent>
      </w:sdt>
      <w:r w:rsidRPr="00383DB3">
        <w:rPr>
          <w:rFonts w:asciiTheme="minorHAnsi" w:hAnsiTheme="minorHAnsi" w:cstheme="minorHAnsi"/>
          <w:sz w:val="20"/>
          <w:szCs w:val="20"/>
        </w:rPr>
        <w:t xml:space="preserve"> </w:t>
      </w:r>
      <w:r w:rsidR="008B2D7A" w:rsidRPr="00383DB3">
        <w:rPr>
          <w:rFonts w:asciiTheme="minorHAnsi" w:hAnsiTheme="minorHAnsi" w:cstheme="minorHAnsi"/>
          <w:sz w:val="20"/>
          <w:szCs w:val="20"/>
        </w:rPr>
        <w:t xml:space="preserve">   </w:t>
      </w:r>
    </w:p>
    <w:p w:rsidR="00175E75" w:rsidRPr="00383DB3" w:rsidRDefault="00383DB3"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sidRPr="00383DB3">
        <w:rPr>
          <w:rFonts w:asciiTheme="minorHAnsi" w:hAnsiTheme="minorHAnsi" w:cstheme="minorHAnsi"/>
          <w:sz w:val="20"/>
          <w:szCs w:val="20"/>
        </w:rPr>
        <w:t>Carácter invocado</w:t>
      </w:r>
      <w:r w:rsidR="008B2D7A" w:rsidRPr="00383DB3">
        <w:rPr>
          <w:rFonts w:asciiTheme="minorHAnsi" w:hAnsiTheme="minorHAnsi" w:cstheme="minorHAnsi"/>
          <w:sz w:val="20"/>
          <w:szCs w:val="20"/>
        </w:rPr>
        <w:t xml:space="preserve">: Representante Legal </w:t>
      </w:r>
      <w:bookmarkStart w:id="12" w:name="bookmark=id.3rdcrjn" w:colFirst="0" w:colLast="0"/>
      <w:bookmarkEnd w:id="12"/>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w:t>
      </w:r>
      <w:r>
        <w:rPr>
          <w:rFonts w:asciiTheme="minorHAnsi" w:hAnsiTheme="minorHAnsi" w:cstheme="minorHAnsi"/>
          <w:sz w:val="20"/>
          <w:szCs w:val="20"/>
        </w:rPr>
        <w:t xml:space="preserve"> </w:t>
      </w:r>
      <w:r w:rsidR="008B2D7A" w:rsidRPr="00383DB3">
        <w:rPr>
          <w:rFonts w:asciiTheme="minorHAnsi" w:hAnsiTheme="minorHAnsi" w:cstheme="minorHAnsi"/>
          <w:sz w:val="20"/>
          <w:szCs w:val="20"/>
        </w:rPr>
        <w:t xml:space="preserve">Apoderado </w:t>
      </w:r>
      <w:bookmarkStart w:id="13" w:name="bookmark=id.26in1rg" w:colFirst="0" w:colLast="0"/>
      <w:bookmarkEnd w:id="13"/>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w:t>
      </w:r>
      <w:r>
        <w:rPr>
          <w:rFonts w:asciiTheme="minorHAnsi" w:hAnsiTheme="minorHAnsi" w:cstheme="minorHAnsi"/>
          <w:sz w:val="20"/>
          <w:szCs w:val="20"/>
        </w:rPr>
        <w:t xml:space="preserve"> </w:t>
      </w:r>
      <w:r w:rsidR="008B2D7A" w:rsidRPr="00383DB3">
        <w:rPr>
          <w:rFonts w:asciiTheme="minorHAnsi" w:hAnsiTheme="minorHAnsi" w:cstheme="minorHAnsi"/>
          <w:sz w:val="20"/>
          <w:szCs w:val="20"/>
        </w:rPr>
        <w:t xml:space="preserve">Otros: </w:t>
      </w:r>
      <w:bookmarkStart w:id="14" w:name="bookmark=id.lnxbz9" w:colFirst="0" w:colLast="0"/>
      <w:bookmarkEnd w:id="14"/>
      <w:r w:rsidR="008B2D7A" w:rsidRPr="00383DB3">
        <w:rPr>
          <w:rFonts w:asciiTheme="minorHAnsi" w:hAnsiTheme="minorHAnsi" w:cstheme="minorHAnsi"/>
          <w:sz w:val="20"/>
          <w:szCs w:val="20"/>
        </w:rPr>
        <w:t> </w:t>
      </w:r>
      <w:r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1587352954"/>
          <w:showingPlcHdr/>
        </w:sdtPr>
        <w:sdtEndPr/>
        <w:sdtContent>
          <w:r w:rsidRPr="00383DB3">
            <w:rPr>
              <w:rFonts w:asciiTheme="minorHAnsi" w:hAnsiTheme="minorHAnsi" w:cstheme="minorHAnsi"/>
              <w:sz w:val="20"/>
              <w:szCs w:val="20"/>
            </w:rPr>
            <w:t xml:space="preserve">     </w:t>
          </w:r>
        </w:sdtContent>
      </w:sdt>
      <w:r w:rsidRPr="00383DB3">
        <w:rPr>
          <w:rFonts w:asciiTheme="minorHAnsi" w:hAnsiTheme="minorHAnsi" w:cstheme="minorHAnsi"/>
          <w:sz w:val="20"/>
          <w:szCs w:val="20"/>
        </w:rPr>
        <w:t xml:space="preserve"> </w:t>
      </w:r>
      <w:r w:rsidR="008B2D7A" w:rsidRPr="00383DB3">
        <w:rPr>
          <w:rFonts w:asciiTheme="minorHAnsi" w:hAnsiTheme="minorHAnsi" w:cstheme="minorHAnsi"/>
          <w:sz w:val="20"/>
          <w:szCs w:val="20"/>
        </w:rPr>
        <w:t>    </w:t>
      </w: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sidRPr="00383DB3">
        <w:rPr>
          <w:rFonts w:asciiTheme="minorHAnsi" w:hAnsiTheme="minorHAnsi" w:cstheme="minorHAnsi"/>
          <w:sz w:val="20"/>
          <w:szCs w:val="20"/>
        </w:rPr>
        <w:t>2- Apellido(s) y nombre(s):</w:t>
      </w:r>
      <w:bookmarkStart w:id="15" w:name="bookmark=id.35nkun2" w:colFirst="0" w:colLast="0"/>
      <w:bookmarkEnd w:id="15"/>
      <w:r w:rsidRPr="00383DB3">
        <w:rPr>
          <w:rFonts w:asciiTheme="minorHAnsi" w:hAnsiTheme="minorHAnsi" w:cstheme="minorHAnsi"/>
          <w:sz w:val="20"/>
          <w:szCs w:val="20"/>
        </w:rPr>
        <w:t>   </w:t>
      </w:r>
      <w:r w:rsidR="00383DB3"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742800876"/>
          <w:showingPlcHdr/>
        </w:sdtPr>
        <w:sdtEndPr/>
        <w:sdtContent>
          <w:r w:rsidR="00383DB3" w:rsidRPr="00383DB3">
            <w:rPr>
              <w:rFonts w:asciiTheme="minorHAnsi" w:hAnsiTheme="minorHAnsi" w:cstheme="minorHAnsi"/>
              <w:sz w:val="20"/>
              <w:szCs w:val="20"/>
            </w:rPr>
            <w:t xml:space="preserve">     </w:t>
          </w:r>
        </w:sdtContent>
      </w:sdt>
      <w:r w:rsidR="00383DB3" w:rsidRPr="00383DB3">
        <w:rPr>
          <w:rFonts w:asciiTheme="minorHAnsi" w:hAnsiTheme="minorHAnsi" w:cstheme="minorHAnsi"/>
          <w:sz w:val="20"/>
          <w:szCs w:val="20"/>
        </w:rPr>
        <w:t xml:space="preserve"> </w:t>
      </w:r>
      <w:r w:rsidRPr="00383DB3">
        <w:rPr>
          <w:rFonts w:asciiTheme="minorHAnsi" w:hAnsiTheme="minorHAnsi" w:cstheme="minorHAnsi"/>
          <w:sz w:val="20"/>
          <w:szCs w:val="20"/>
        </w:rPr>
        <w:t>  </w:t>
      </w:r>
    </w:p>
    <w:p w:rsidR="00175E75" w:rsidRPr="00383DB3" w:rsidRDefault="00383DB3"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Pr>
          <w:rFonts w:asciiTheme="minorHAnsi" w:hAnsiTheme="minorHAnsi" w:cstheme="minorHAnsi"/>
          <w:sz w:val="20"/>
          <w:szCs w:val="20"/>
        </w:rPr>
        <w:t>DNI</w:t>
      </w:r>
      <w:r w:rsidR="008B2D7A" w:rsidRPr="00383DB3">
        <w:rPr>
          <w:rFonts w:asciiTheme="minorHAnsi" w:hAnsiTheme="minorHAnsi" w:cstheme="minorHAnsi"/>
          <w:sz w:val="20"/>
          <w:szCs w:val="20"/>
        </w:rPr>
        <w:t xml:space="preserve">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LC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LE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Nro.:</w:t>
      </w:r>
      <w:bookmarkStart w:id="16" w:name="bookmark=id.1ksv4uv" w:colFirst="0" w:colLast="0"/>
      <w:bookmarkEnd w:id="16"/>
      <w:r w:rsidR="008B2D7A" w:rsidRPr="00383DB3">
        <w:rPr>
          <w:rFonts w:asciiTheme="minorHAnsi" w:hAnsiTheme="minorHAnsi" w:cstheme="minorHAnsi"/>
          <w:sz w:val="20"/>
          <w:szCs w:val="20"/>
        </w:rPr>
        <w:t>  </w:t>
      </w:r>
      <w:r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832678860"/>
          <w:showingPlcHdr/>
        </w:sdtPr>
        <w:sdtEndPr/>
        <w:sdtContent>
          <w:r w:rsidRPr="00383DB3">
            <w:rPr>
              <w:rFonts w:asciiTheme="minorHAnsi" w:hAnsiTheme="minorHAnsi" w:cstheme="minorHAnsi"/>
              <w:sz w:val="20"/>
              <w:szCs w:val="20"/>
            </w:rPr>
            <w:t xml:space="preserve">     </w:t>
          </w:r>
        </w:sdtContent>
      </w:sdt>
      <w:r w:rsidRPr="00383DB3">
        <w:rPr>
          <w:rFonts w:asciiTheme="minorHAnsi" w:hAnsiTheme="minorHAnsi" w:cstheme="minorHAnsi"/>
          <w:sz w:val="20"/>
          <w:szCs w:val="20"/>
        </w:rPr>
        <w:t xml:space="preserve"> </w:t>
      </w:r>
      <w:r w:rsidR="008B2D7A" w:rsidRPr="00383DB3">
        <w:rPr>
          <w:rFonts w:asciiTheme="minorHAnsi" w:hAnsiTheme="minorHAnsi" w:cstheme="minorHAnsi"/>
          <w:sz w:val="20"/>
          <w:szCs w:val="20"/>
        </w:rPr>
        <w:t xml:space="preserve">                 </w:t>
      </w:r>
    </w:p>
    <w:p w:rsidR="00175E75" w:rsidRPr="00383DB3" w:rsidRDefault="00383DB3"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sz w:val="20"/>
          <w:szCs w:val="20"/>
        </w:rPr>
      </w:pPr>
      <w:r>
        <w:rPr>
          <w:rFonts w:asciiTheme="minorHAnsi" w:hAnsiTheme="minorHAnsi" w:cstheme="minorHAnsi"/>
          <w:sz w:val="20"/>
          <w:szCs w:val="20"/>
        </w:rPr>
        <w:t>Carácter invocado</w:t>
      </w:r>
      <w:r w:rsidR="008B2D7A" w:rsidRPr="00383DB3">
        <w:rPr>
          <w:rFonts w:asciiTheme="minorHAnsi" w:hAnsiTheme="minorHAnsi" w:cstheme="minorHAnsi"/>
          <w:sz w:val="20"/>
          <w:szCs w:val="20"/>
        </w:rPr>
        <w:t xml:space="preserve">: Representante Legal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w:t>
      </w:r>
      <w:r>
        <w:rPr>
          <w:rFonts w:asciiTheme="minorHAnsi" w:hAnsiTheme="minorHAnsi" w:cstheme="minorHAnsi"/>
          <w:sz w:val="20"/>
          <w:szCs w:val="20"/>
        </w:rPr>
        <w:t xml:space="preserve"> </w:t>
      </w:r>
      <w:r w:rsidR="008B2D7A" w:rsidRPr="00383DB3">
        <w:rPr>
          <w:rFonts w:asciiTheme="minorHAnsi" w:hAnsiTheme="minorHAnsi" w:cstheme="minorHAnsi"/>
          <w:sz w:val="20"/>
          <w:szCs w:val="20"/>
        </w:rPr>
        <w:t xml:space="preserve">Apoderado </w:t>
      </w:r>
      <w:r w:rsidR="008B2D7A" w:rsidRPr="00383DB3">
        <w:rPr>
          <w:rFonts w:ascii="Segoe UI Symbol" w:hAnsi="Segoe UI Symbol" w:cs="Segoe UI Symbol"/>
          <w:sz w:val="20"/>
          <w:szCs w:val="20"/>
        </w:rPr>
        <w:t>☐</w:t>
      </w:r>
      <w:r w:rsidR="008B2D7A" w:rsidRPr="00383DB3">
        <w:rPr>
          <w:rFonts w:asciiTheme="minorHAnsi" w:hAnsiTheme="minorHAnsi" w:cstheme="minorHAnsi"/>
          <w:sz w:val="20"/>
          <w:szCs w:val="20"/>
        </w:rPr>
        <w:t xml:space="preserve"> </w:t>
      </w:r>
      <w:r>
        <w:rPr>
          <w:rFonts w:asciiTheme="minorHAnsi" w:hAnsiTheme="minorHAnsi" w:cstheme="minorHAnsi"/>
          <w:sz w:val="20"/>
          <w:szCs w:val="20"/>
        </w:rPr>
        <w:t xml:space="preserve"> </w:t>
      </w:r>
      <w:r w:rsidR="008B2D7A" w:rsidRPr="00383DB3">
        <w:rPr>
          <w:rFonts w:asciiTheme="minorHAnsi" w:hAnsiTheme="minorHAnsi" w:cstheme="minorHAnsi"/>
          <w:sz w:val="20"/>
          <w:szCs w:val="20"/>
        </w:rPr>
        <w:t>Otros:</w:t>
      </w:r>
      <w:bookmarkStart w:id="17" w:name="bookmark=id.44sinio" w:colFirst="0" w:colLast="0"/>
      <w:bookmarkEnd w:id="17"/>
      <w:r w:rsidR="008B2D7A" w:rsidRPr="00383DB3">
        <w:rPr>
          <w:rFonts w:asciiTheme="minorHAnsi" w:hAnsiTheme="minorHAnsi" w:cstheme="minorHAnsi"/>
          <w:sz w:val="20"/>
          <w:szCs w:val="20"/>
        </w:rPr>
        <w:t>  </w:t>
      </w:r>
      <w:r w:rsidRPr="00383DB3">
        <w:rPr>
          <w:rFonts w:asciiTheme="minorHAnsi" w:hAnsiTheme="minorHAnsi" w:cstheme="minorHAnsi"/>
          <w:sz w:val="20"/>
          <w:szCs w:val="20"/>
        </w:rPr>
        <w:t xml:space="preserve"> </w:t>
      </w:r>
      <w:sdt>
        <w:sdtPr>
          <w:rPr>
            <w:rFonts w:asciiTheme="minorHAnsi" w:hAnsiTheme="minorHAnsi" w:cstheme="minorHAnsi"/>
            <w:sz w:val="20"/>
            <w:szCs w:val="20"/>
          </w:rPr>
          <w:tag w:val="goog_rdk_0"/>
          <w:id w:val="563530633"/>
          <w:showingPlcHdr/>
        </w:sdtPr>
        <w:sdtEndPr/>
        <w:sdtContent>
          <w:r w:rsidRPr="00383DB3">
            <w:rPr>
              <w:rFonts w:asciiTheme="minorHAnsi" w:hAnsiTheme="minorHAnsi" w:cstheme="minorHAnsi"/>
              <w:sz w:val="20"/>
              <w:szCs w:val="20"/>
            </w:rPr>
            <w:t xml:space="preserve">     </w:t>
          </w:r>
        </w:sdtContent>
      </w:sdt>
      <w:r w:rsidRPr="00383DB3">
        <w:rPr>
          <w:rFonts w:asciiTheme="minorHAnsi" w:hAnsiTheme="minorHAnsi" w:cstheme="minorHAnsi"/>
          <w:sz w:val="20"/>
          <w:szCs w:val="20"/>
        </w:rPr>
        <w:t xml:space="preserve"> </w:t>
      </w:r>
      <w:r w:rsidR="008B2D7A" w:rsidRPr="00383DB3">
        <w:rPr>
          <w:rFonts w:asciiTheme="minorHAnsi" w:hAnsiTheme="minorHAnsi" w:cstheme="minorHAnsi"/>
          <w:sz w:val="20"/>
          <w:szCs w:val="20"/>
        </w:rPr>
        <w:t>   </w:t>
      </w:r>
    </w:p>
    <w:p w:rsidR="00175E75" w:rsidRPr="00383DB3" w:rsidRDefault="008B2D7A" w:rsidP="00383DB3">
      <w:pPr>
        <w:pBdr>
          <w:top w:val="single" w:sz="4" w:space="1" w:color="000000"/>
          <w:left w:val="single" w:sz="4" w:space="28" w:color="000000"/>
          <w:bottom w:val="single" w:sz="4" w:space="0" w:color="000000"/>
          <w:right w:val="single" w:sz="4" w:space="0" w:color="000000"/>
          <w:between w:val="single" w:sz="4" w:space="1" w:color="000000"/>
        </w:pBdr>
        <w:rPr>
          <w:rFonts w:asciiTheme="minorHAnsi" w:hAnsiTheme="minorHAnsi" w:cstheme="minorHAnsi"/>
          <w:i/>
          <w:sz w:val="20"/>
          <w:szCs w:val="20"/>
        </w:rPr>
      </w:pPr>
      <w:r w:rsidRPr="00383DB3">
        <w:rPr>
          <w:rFonts w:asciiTheme="minorHAnsi" w:hAnsiTheme="minorHAnsi" w:cstheme="minorHAnsi"/>
          <w:b/>
          <w:sz w:val="20"/>
          <w:szCs w:val="20"/>
        </w:rPr>
        <w:t>Monto</w:t>
      </w:r>
      <w:r w:rsidR="00383DB3">
        <w:rPr>
          <w:rFonts w:asciiTheme="minorHAnsi" w:hAnsiTheme="minorHAnsi" w:cstheme="minorHAnsi"/>
          <w:b/>
          <w:sz w:val="20"/>
          <w:szCs w:val="20"/>
        </w:rPr>
        <w:t>s</w:t>
      </w:r>
      <w:r w:rsidRPr="00383DB3">
        <w:rPr>
          <w:rFonts w:asciiTheme="minorHAnsi" w:hAnsiTheme="minorHAnsi" w:cstheme="minorHAnsi"/>
          <w:b/>
          <w:sz w:val="20"/>
          <w:szCs w:val="20"/>
        </w:rPr>
        <w:t xml:space="preserve"> mínimos de garantías  según Comunicación Vigente</w:t>
      </w:r>
      <w:r w:rsidR="00383DB3" w:rsidRPr="00383DB3">
        <w:rPr>
          <w:rFonts w:asciiTheme="minorHAnsi" w:hAnsiTheme="minorHAnsi" w:cstheme="minorHAnsi"/>
          <w:b/>
          <w:sz w:val="20"/>
          <w:szCs w:val="20"/>
        </w:rPr>
        <w:t xml:space="preserve"> </w:t>
      </w:r>
      <w:sdt>
        <w:sdtPr>
          <w:rPr>
            <w:rFonts w:asciiTheme="minorHAnsi" w:hAnsiTheme="minorHAnsi" w:cstheme="minorHAnsi"/>
            <w:sz w:val="20"/>
            <w:szCs w:val="20"/>
          </w:rPr>
          <w:tag w:val="goog_rdk_0"/>
          <w:id w:val="1135614964"/>
          <w:showingPlcHdr/>
        </w:sdtPr>
        <w:sdtEndPr/>
        <w:sdtContent>
          <w:r w:rsidR="00383DB3" w:rsidRPr="00383DB3">
            <w:rPr>
              <w:rFonts w:asciiTheme="minorHAnsi" w:hAnsiTheme="minorHAnsi" w:cstheme="minorHAnsi"/>
              <w:sz w:val="20"/>
              <w:szCs w:val="20"/>
            </w:rPr>
            <w:t xml:space="preserve">     </w:t>
          </w:r>
        </w:sdtContent>
      </w:sdt>
    </w:p>
    <w:p w:rsidR="00175E75" w:rsidRDefault="00175E75">
      <w:pPr>
        <w:rPr>
          <w:i/>
          <w:sz w:val="20"/>
          <w:szCs w:val="20"/>
        </w:rPr>
      </w:pPr>
    </w:p>
    <w:p w:rsidR="00175E75" w:rsidRDefault="00175E75">
      <w:pPr>
        <w:rPr>
          <w:i/>
          <w:sz w:val="20"/>
          <w:szCs w:val="20"/>
        </w:rPr>
      </w:pPr>
    </w:p>
    <w:p w:rsidR="00175E75" w:rsidRDefault="00175E75">
      <w:pPr>
        <w:rPr>
          <w:i/>
          <w:sz w:val="20"/>
          <w:szCs w:val="20"/>
        </w:rPr>
      </w:pPr>
    </w:p>
    <w:p w:rsidR="00175E75" w:rsidRDefault="00175E75">
      <w:pPr>
        <w:rPr>
          <w:i/>
          <w:sz w:val="20"/>
          <w:szCs w:val="20"/>
        </w:rPr>
      </w:pPr>
    </w:p>
    <w:p w:rsidR="00175E75" w:rsidRDefault="00175E75">
      <w:pPr>
        <w:rPr>
          <w:i/>
          <w:sz w:val="20"/>
          <w:szCs w:val="20"/>
        </w:rPr>
      </w:pPr>
    </w:p>
    <w:p w:rsidR="00175E75" w:rsidRDefault="00175E75">
      <w:pPr>
        <w:rPr>
          <w:i/>
          <w:sz w:val="20"/>
          <w:szCs w:val="20"/>
        </w:rPr>
      </w:pPr>
    </w:p>
    <w:p w:rsidR="00175E75" w:rsidRDefault="008B2D7A">
      <w:pPr>
        <w:rPr>
          <w:sz w:val="20"/>
          <w:szCs w:val="20"/>
        </w:rPr>
      </w:pPr>
      <w:r>
        <w:rPr>
          <w:sz w:val="20"/>
          <w:szCs w:val="20"/>
        </w:rPr>
        <w:t xml:space="preserve">       </w:t>
      </w:r>
    </w:p>
    <w:p w:rsidR="00175E75" w:rsidRDefault="008B2D7A">
      <w:pPr>
        <w:rPr>
          <w:sz w:val="20"/>
          <w:szCs w:val="20"/>
        </w:rPr>
      </w:pPr>
      <w:r>
        <w:rPr>
          <w:sz w:val="20"/>
          <w:szCs w:val="20"/>
        </w:rPr>
        <w:t xml:space="preserve">                                                                                                            ……………………………………………</w:t>
      </w:r>
    </w:p>
    <w:p w:rsidR="00175E75" w:rsidRDefault="008B2D7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Firma y aclaración </w:t>
      </w:r>
      <w:r w:rsidR="00383DB3">
        <w:rPr>
          <w:sz w:val="20"/>
          <w:szCs w:val="20"/>
        </w:rPr>
        <w:t>(1)</w:t>
      </w:r>
    </w:p>
    <w:p w:rsidR="00383DB3" w:rsidRDefault="00383DB3">
      <w:pPr>
        <w:jc w:val="both"/>
        <w:rPr>
          <w:sz w:val="20"/>
          <w:szCs w:val="20"/>
        </w:rPr>
      </w:pPr>
    </w:p>
    <w:p w:rsidR="00383DB3" w:rsidRPr="00383DB3" w:rsidRDefault="00383DB3" w:rsidP="00383DB3">
      <w:pPr>
        <w:jc w:val="both"/>
        <w:rPr>
          <w:rFonts w:asciiTheme="minorHAnsi" w:hAnsiTheme="minorHAnsi" w:cstheme="minorHAnsi"/>
          <w:sz w:val="20"/>
          <w:szCs w:val="20"/>
        </w:rPr>
      </w:pPr>
      <w:r w:rsidRPr="00383DB3">
        <w:rPr>
          <w:rFonts w:asciiTheme="minorHAnsi" w:hAnsiTheme="minorHAnsi" w:cstheme="minorHAnsi"/>
          <w:sz w:val="20"/>
          <w:szCs w:val="20"/>
        </w:rPr>
        <w:t xml:space="preserve">(1) </w:t>
      </w:r>
      <w:r w:rsidR="00AF486E" w:rsidRPr="00AF486E">
        <w:rPr>
          <w:rFonts w:asciiTheme="minorHAnsi" w:hAnsiTheme="minorHAnsi" w:cstheme="minorHAnsi"/>
          <w:sz w:val="20"/>
          <w:szCs w:val="20"/>
        </w:rPr>
        <w:t xml:space="preserve">Quien/es suscribe/n manifiesta/n su conformidad respecto de la Política de Protección de Datos Personales publicada en </w:t>
      </w:r>
      <w:hyperlink r:id="rId8" w:history="1">
        <w:r w:rsidR="00AF486E" w:rsidRPr="00856070">
          <w:rPr>
            <w:rStyle w:val="Hipervnculo"/>
            <w:rFonts w:asciiTheme="minorHAnsi" w:hAnsiTheme="minorHAnsi" w:cstheme="minorHAnsi"/>
            <w:sz w:val="20"/>
            <w:szCs w:val="20"/>
          </w:rPr>
          <w:t>www.matbarofex.com.ar</w:t>
        </w:r>
      </w:hyperlink>
      <w:r w:rsidR="00AF486E" w:rsidRPr="00AF486E">
        <w:rPr>
          <w:rFonts w:asciiTheme="minorHAnsi" w:hAnsiTheme="minorHAnsi" w:cstheme="minorHAnsi"/>
          <w:sz w:val="20"/>
          <w:szCs w:val="20"/>
        </w:rPr>
        <w:t xml:space="preserve"> y en </w:t>
      </w:r>
      <w:hyperlink r:id="rId9" w:history="1">
        <w:r w:rsidR="00AF486E" w:rsidRPr="00856070">
          <w:rPr>
            <w:rStyle w:val="Hipervnculo"/>
            <w:rFonts w:asciiTheme="minorHAnsi" w:hAnsiTheme="minorHAnsi" w:cstheme="minorHAnsi"/>
            <w:sz w:val="20"/>
            <w:szCs w:val="20"/>
          </w:rPr>
          <w:t>www.argentinaclearing.com.ar</w:t>
        </w:r>
      </w:hyperlink>
      <w:r w:rsidR="00AF486E" w:rsidRPr="00AF486E">
        <w:rPr>
          <w:rFonts w:asciiTheme="minorHAnsi" w:hAnsiTheme="minorHAnsi" w:cstheme="minorHAnsi"/>
          <w:sz w:val="20"/>
          <w:szCs w:val="20"/>
        </w:rPr>
        <w:t xml:space="preserve"> y con los derechos y obligaciones allí establecidos.</w:t>
      </w:r>
    </w:p>
    <w:p w:rsidR="00175E75" w:rsidRDefault="00175E75">
      <w:pPr>
        <w:rPr>
          <w:i/>
          <w:sz w:val="20"/>
          <w:szCs w:val="20"/>
        </w:rPr>
      </w:pPr>
    </w:p>
    <w:p w:rsidR="00175E75" w:rsidRDefault="00175E75">
      <w:pPr>
        <w:rPr>
          <w:i/>
          <w:sz w:val="20"/>
          <w:szCs w:val="20"/>
        </w:rPr>
      </w:pPr>
    </w:p>
    <w:p w:rsidR="00175E75" w:rsidRDefault="00175E75">
      <w:pPr>
        <w:jc w:val="right"/>
        <w:rPr>
          <w:sz w:val="21"/>
          <w:szCs w:val="21"/>
        </w:rPr>
      </w:pPr>
    </w:p>
    <w:p w:rsidR="00175E75" w:rsidRDefault="00175E75">
      <w:pPr>
        <w:rPr>
          <w:b/>
          <w:sz w:val="18"/>
          <w:szCs w:val="18"/>
        </w:rPr>
      </w:pPr>
    </w:p>
    <w:sectPr w:rsidR="00175E75" w:rsidSect="00503BA8">
      <w:headerReference w:type="default" r:id="rId10"/>
      <w:footerReference w:type="even" r:id="rId11"/>
      <w:footerReference w:type="default" r:id="rId12"/>
      <w:pgSz w:w="11906" w:h="16838"/>
      <w:pgMar w:top="1418" w:right="1134" w:bottom="1077" w:left="1418" w:header="2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68" w:rsidRDefault="00563368">
      <w:r>
        <w:separator/>
      </w:r>
    </w:p>
  </w:endnote>
  <w:endnote w:type="continuationSeparator" w:id="0">
    <w:p w:rsidR="00563368" w:rsidRDefault="005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75" w:rsidRDefault="008B2D7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175E75" w:rsidRDefault="00175E7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75" w:rsidRDefault="008B2D7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93A0F">
      <w:rPr>
        <w:noProof/>
        <w:color w:val="000000"/>
      </w:rPr>
      <w:t>1</w:t>
    </w:r>
    <w:r>
      <w:rPr>
        <w:color w:val="000000"/>
      </w:rPr>
      <w:fldChar w:fldCharType="end"/>
    </w:r>
  </w:p>
  <w:p w:rsidR="00503BA8" w:rsidRDefault="00503BA8" w:rsidP="00503BA8">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Matba Rofex S.A. Mercado registrado ante CNV bajo el Nº de Matrícula 13</w:t>
    </w:r>
  </w:p>
  <w:p w:rsidR="00503BA8" w:rsidRDefault="00503BA8" w:rsidP="00503BA8">
    <w:pPr>
      <w:tabs>
        <w:tab w:val="right" w:pos="8478"/>
      </w:tabs>
      <w:jc w:val="center"/>
      <w:rPr>
        <w:rFonts w:ascii="Helvetica Neue" w:eastAsia="Helvetica Neue" w:hAnsi="Helvetica Neue" w:cs="Helvetica Neue"/>
        <w:i/>
        <w:color w:val="6D7C79"/>
        <w:sz w:val="16"/>
        <w:szCs w:val="16"/>
      </w:rPr>
    </w:pPr>
    <w:r>
      <w:rPr>
        <w:rFonts w:ascii="Helvetica Neue" w:eastAsia="Helvetica Neue" w:hAnsi="Helvetica Neue" w:cs="Helvetica Neue"/>
        <w:i/>
        <w:color w:val="6D7C79"/>
        <w:sz w:val="16"/>
        <w:szCs w:val="16"/>
      </w:rPr>
      <w:t>Argentina Clearing y Registro S.A. Cámara Compensadora registrada ante CNV bajo el N° de Matrícula 1018</w:t>
    </w:r>
  </w:p>
  <w:p w:rsidR="00503BA8" w:rsidRDefault="00503BA8" w:rsidP="00503BA8">
    <w:pPr>
      <w:tabs>
        <w:tab w:val="right" w:pos="8478"/>
      </w:tabs>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Rosario:</w:t>
    </w:r>
    <w:r>
      <w:rPr>
        <w:rFonts w:ascii="Helvetica Neue" w:eastAsia="Helvetica Neue" w:hAnsi="Helvetica Neue" w:cs="Helvetica Neue"/>
        <w:color w:val="6D7C79"/>
        <w:sz w:val="16"/>
        <w:szCs w:val="16"/>
      </w:rPr>
      <w:t xml:space="preserve"> Paraguay 777 Piso 15, S2000CVO, Argentina I Tel.: +54 341 5302900</w:t>
    </w:r>
  </w:p>
  <w:p w:rsidR="00503BA8" w:rsidRDefault="00503BA8" w:rsidP="00503BA8">
    <w:pPr>
      <w:jc w:val="center"/>
      <w:rPr>
        <w:rFonts w:ascii="Helvetica Neue" w:eastAsia="Helvetica Neue" w:hAnsi="Helvetica Neue" w:cs="Helvetica Neue"/>
        <w:color w:val="6D7C79"/>
        <w:sz w:val="16"/>
        <w:szCs w:val="16"/>
      </w:rPr>
    </w:pPr>
    <w:r w:rsidRPr="00AE5B5F">
      <w:rPr>
        <w:rFonts w:ascii="Helvetica Neue" w:eastAsia="Helvetica Neue" w:hAnsi="Helvetica Neue" w:cs="Helvetica Neue"/>
        <w:b/>
        <w:color w:val="7030A0"/>
        <w:sz w:val="16"/>
        <w:szCs w:val="16"/>
      </w:rPr>
      <w:t>Buenos Aires:</w:t>
    </w:r>
    <w:r w:rsidRPr="00AE5B5F">
      <w:rPr>
        <w:rFonts w:ascii="Helvetica Neue" w:eastAsia="Helvetica Neue" w:hAnsi="Helvetica Neue" w:cs="Helvetica Neue"/>
        <w:color w:val="7030A0"/>
        <w:sz w:val="16"/>
        <w:szCs w:val="16"/>
      </w:rPr>
      <w:t xml:space="preserve"> </w:t>
    </w:r>
    <w:r>
      <w:rPr>
        <w:rFonts w:ascii="Helvetica Neue" w:eastAsia="Helvetica Neue" w:hAnsi="Helvetica Neue" w:cs="Helvetica Neue"/>
        <w:color w:val="6D7C79"/>
        <w:sz w:val="16"/>
        <w:szCs w:val="16"/>
      </w:rPr>
      <w:t xml:space="preserve">Bouchard 454 Piso 5, C1106ABF, Argentina I Tel.: +54 11 43123180 </w:t>
    </w:r>
  </w:p>
  <w:p w:rsidR="00503BA8" w:rsidRDefault="00563368" w:rsidP="00503BA8">
    <w:pPr>
      <w:jc w:val="center"/>
      <w:rPr>
        <w:rFonts w:ascii="Helvetica Neue" w:eastAsia="Helvetica Neue" w:hAnsi="Helvetica Neue" w:cs="Helvetica Neue"/>
        <w:color w:val="6D7C79"/>
        <w:sz w:val="16"/>
        <w:szCs w:val="16"/>
      </w:rPr>
    </w:pPr>
    <w:hyperlink r:id="rId1" w:history="1">
      <w:r w:rsidR="00503BA8" w:rsidRPr="001F3FD2">
        <w:rPr>
          <w:rStyle w:val="Hipervnculo"/>
          <w:rFonts w:ascii="Helvetica Neue" w:eastAsia="Helvetica Neue" w:hAnsi="Helvetica Neue" w:cs="Helvetica Neue"/>
          <w:sz w:val="16"/>
          <w:szCs w:val="16"/>
        </w:rPr>
        <w:t>www.matbarofex.com.ar</w:t>
      </w:r>
    </w:hyperlink>
  </w:p>
  <w:p w:rsidR="00175E75" w:rsidRPr="00503BA8" w:rsidRDefault="00563368" w:rsidP="00503BA8">
    <w:pPr>
      <w:jc w:val="center"/>
      <w:rPr>
        <w:rFonts w:ascii="Helvetica Neue" w:eastAsia="Helvetica Neue" w:hAnsi="Helvetica Neue" w:cs="Helvetica Neue"/>
        <w:color w:val="6D7C79"/>
        <w:sz w:val="16"/>
        <w:szCs w:val="16"/>
      </w:rPr>
    </w:pPr>
    <w:hyperlink r:id="rId2" w:history="1">
      <w:r w:rsidR="00503BA8" w:rsidRPr="00AE5B5F">
        <w:rPr>
          <w:rStyle w:val="Hipervnculo"/>
          <w:rFonts w:ascii="Helvetica Neue" w:eastAsia="Helvetica Neue" w:hAnsi="Helvetica Neue" w:cs="Helvetica Neue"/>
          <w:sz w:val="16"/>
          <w:szCs w:val="16"/>
        </w:rPr>
        <w:t>www.argentinaclearing.com.ar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68" w:rsidRDefault="00563368">
      <w:r>
        <w:separator/>
      </w:r>
    </w:p>
  </w:footnote>
  <w:footnote w:type="continuationSeparator" w:id="0">
    <w:p w:rsidR="00563368" w:rsidRDefault="0056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75" w:rsidRDefault="00503BA8" w:rsidP="00503BA8">
    <w:pPr>
      <w:tabs>
        <w:tab w:val="left" w:pos="6830"/>
      </w:tabs>
      <w:ind w:hanging="425"/>
      <w:rPr>
        <w:color w:val="000000"/>
        <w:sz w:val="22"/>
        <w:szCs w:val="22"/>
      </w:rPr>
    </w:pPr>
    <w:r>
      <w:rPr>
        <w:noProof/>
        <w:lang w:val="es-AR" w:eastAsia="es-AR"/>
      </w:rPr>
      <w:drawing>
        <wp:anchor distT="0" distB="0" distL="114300" distR="114300" simplePos="0" relativeHeight="251659264" behindDoc="0" locked="0" layoutInCell="1" hidden="0" allowOverlap="1" wp14:anchorId="6877C09F" wp14:editId="552589B3">
          <wp:simplePos x="0" y="0"/>
          <wp:positionH relativeFrom="column">
            <wp:posOffset>3086100</wp:posOffset>
          </wp:positionH>
          <wp:positionV relativeFrom="paragraph">
            <wp:posOffset>-152400</wp:posOffset>
          </wp:positionV>
          <wp:extent cx="3240405" cy="831850"/>
          <wp:effectExtent l="0" t="0" r="0" b="0"/>
          <wp:wrapSquare wrapText="bothSides" distT="0" distB="0" distL="114300" distR="11430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r="56968"/>
                  <a:stretch>
                    <a:fillRect/>
                  </a:stretch>
                </pic:blipFill>
                <pic:spPr>
                  <a:xfrm>
                    <a:off x="0" y="0"/>
                    <a:ext cx="3240405" cy="831850"/>
                  </a:xfrm>
                  <a:prstGeom prst="rect">
                    <a:avLst/>
                  </a:prstGeom>
                  <a:ln/>
                </pic:spPr>
              </pic:pic>
            </a:graphicData>
          </a:graphic>
        </wp:anchor>
      </w:drawing>
    </w:r>
    <w:r>
      <w:rPr>
        <w:noProof/>
        <w:lang w:val="es-AR" w:eastAsia="es-AR"/>
      </w:rPr>
      <w:drawing>
        <wp:inline distT="0" distB="0" distL="0" distR="0" wp14:anchorId="20B41AFA" wp14:editId="387BAAE8">
          <wp:extent cx="2425096" cy="425752"/>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25096" cy="425752"/>
                  </a:xfrm>
                  <a:prstGeom prst="rect">
                    <a:avLst/>
                  </a:prstGeom>
                  <a:ln/>
                </pic:spPr>
              </pic:pic>
            </a:graphicData>
          </a:graphic>
        </wp:inline>
      </w:drawing>
    </w:r>
    <w:r>
      <w:rPr>
        <w:color w:val="00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46F"/>
    <w:multiLevelType w:val="multilevel"/>
    <w:tmpl w:val="E6ACE4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75"/>
    <w:rsid w:val="000510D2"/>
    <w:rsid w:val="00175E75"/>
    <w:rsid w:val="002162D4"/>
    <w:rsid w:val="00383DB3"/>
    <w:rsid w:val="004C5589"/>
    <w:rsid w:val="00503BA8"/>
    <w:rsid w:val="00563368"/>
    <w:rsid w:val="00856070"/>
    <w:rsid w:val="008B2D7A"/>
    <w:rsid w:val="008D28CD"/>
    <w:rsid w:val="00AF486E"/>
    <w:rsid w:val="00CD5E0A"/>
    <w:rsid w:val="00E93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F9D3A-BEB9-40A1-BAF3-EE88F92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F6"/>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DE08F6"/>
    <w:pPr>
      <w:keepNext/>
      <w:spacing w:before="240" w:after="60"/>
      <w:outlineLvl w:val="1"/>
    </w:pPr>
    <w:rPr>
      <w:rFonts w:ascii="Arial"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link w:val="Ttulo2"/>
    <w:rsid w:val="00DE08F6"/>
    <w:rPr>
      <w:rFonts w:ascii="Arial" w:eastAsia="Times New Roman" w:hAnsi="Arial" w:cs="Arial"/>
      <w:b/>
      <w:bCs/>
      <w:i/>
      <w:iCs/>
      <w:sz w:val="28"/>
      <w:szCs w:val="28"/>
      <w:lang w:eastAsia="es-ES"/>
    </w:rPr>
  </w:style>
  <w:style w:type="paragraph" w:styleId="Textoindependiente">
    <w:name w:val="Body Text"/>
    <w:basedOn w:val="Normal"/>
    <w:link w:val="TextoindependienteCar"/>
    <w:rsid w:val="00DE08F6"/>
    <w:pPr>
      <w:jc w:val="both"/>
    </w:pPr>
    <w:rPr>
      <w:rFonts w:ascii="Verdana" w:hAnsi="Verdana"/>
      <w:sz w:val="22"/>
      <w:szCs w:val="20"/>
      <w:lang w:val="es-ES_tradnl" w:eastAsia="es-AR"/>
    </w:rPr>
  </w:style>
  <w:style w:type="character" w:customStyle="1" w:styleId="TextoindependienteCar">
    <w:name w:val="Texto independiente Car"/>
    <w:link w:val="Textoindependiente"/>
    <w:rsid w:val="00DE08F6"/>
    <w:rPr>
      <w:rFonts w:ascii="Verdana" w:eastAsia="Times New Roman" w:hAnsi="Verdana" w:cs="Times New Roman"/>
      <w:szCs w:val="20"/>
      <w:lang w:val="es-ES_tradnl" w:eastAsia="es-AR"/>
    </w:rPr>
  </w:style>
  <w:style w:type="paragraph" w:styleId="Textosinformato">
    <w:name w:val="Plain Text"/>
    <w:basedOn w:val="Normal"/>
    <w:link w:val="TextosinformatoCar"/>
    <w:rsid w:val="00DE08F6"/>
    <w:rPr>
      <w:rFonts w:ascii="Courier New" w:hAnsi="Courier New" w:cs="Courier New"/>
      <w:sz w:val="20"/>
      <w:szCs w:val="20"/>
    </w:rPr>
  </w:style>
  <w:style w:type="character" w:customStyle="1" w:styleId="TextosinformatoCar">
    <w:name w:val="Texto sin formato Car"/>
    <w:link w:val="Textosinformato"/>
    <w:rsid w:val="00DE08F6"/>
    <w:rPr>
      <w:rFonts w:ascii="Courier New" w:eastAsia="Times New Roman" w:hAnsi="Courier New" w:cs="Courier New"/>
      <w:sz w:val="20"/>
      <w:szCs w:val="20"/>
      <w:lang w:eastAsia="es-ES"/>
    </w:rPr>
  </w:style>
  <w:style w:type="paragraph" w:styleId="Piedepgina">
    <w:name w:val="footer"/>
    <w:basedOn w:val="Normal"/>
    <w:link w:val="PiedepginaCar"/>
    <w:uiPriority w:val="99"/>
    <w:rsid w:val="00DE08F6"/>
    <w:pPr>
      <w:tabs>
        <w:tab w:val="center" w:pos="4252"/>
        <w:tab w:val="right" w:pos="8504"/>
      </w:tabs>
    </w:pPr>
  </w:style>
  <w:style w:type="character" w:customStyle="1" w:styleId="PiedepginaCar">
    <w:name w:val="Pie de página Car"/>
    <w:link w:val="Piedepgina"/>
    <w:uiPriority w:val="99"/>
    <w:rsid w:val="00DE08F6"/>
    <w:rPr>
      <w:rFonts w:ascii="Times New Roman" w:eastAsia="Times New Roman" w:hAnsi="Times New Roman" w:cs="Times New Roman"/>
      <w:sz w:val="24"/>
      <w:szCs w:val="24"/>
      <w:lang w:eastAsia="es-ES"/>
    </w:rPr>
  </w:style>
  <w:style w:type="character" w:styleId="Nmerodepgina">
    <w:name w:val="page number"/>
    <w:basedOn w:val="Fuentedeprrafopredeter"/>
    <w:rsid w:val="00DE08F6"/>
  </w:style>
  <w:style w:type="paragraph" w:styleId="Encabezado">
    <w:name w:val="header"/>
    <w:basedOn w:val="Normal"/>
    <w:link w:val="EncabezadoCar"/>
    <w:uiPriority w:val="99"/>
    <w:rsid w:val="00DE08F6"/>
    <w:pPr>
      <w:tabs>
        <w:tab w:val="center" w:pos="4252"/>
        <w:tab w:val="right" w:pos="8504"/>
      </w:tabs>
    </w:pPr>
  </w:style>
  <w:style w:type="character" w:customStyle="1" w:styleId="EncabezadoCar">
    <w:name w:val="Encabezado Car"/>
    <w:link w:val="Encabezado"/>
    <w:uiPriority w:val="99"/>
    <w:rsid w:val="00DE08F6"/>
    <w:rPr>
      <w:rFonts w:ascii="Times New Roman" w:eastAsia="Times New Roman" w:hAnsi="Times New Roman" w:cs="Times New Roman"/>
      <w:sz w:val="24"/>
      <w:szCs w:val="24"/>
      <w:lang w:eastAsia="es-ES"/>
    </w:rPr>
  </w:style>
  <w:style w:type="paragraph" w:customStyle="1" w:styleId="Default">
    <w:name w:val="Default"/>
    <w:basedOn w:val="Normal"/>
    <w:rsid w:val="00CA5061"/>
    <w:pPr>
      <w:autoSpaceDE w:val="0"/>
      <w:autoSpaceDN w:val="0"/>
    </w:pPr>
    <w:rPr>
      <w:rFonts w:eastAsia="Calibri"/>
      <w:color w:val="000000"/>
    </w:rPr>
  </w:style>
  <w:style w:type="paragraph" w:styleId="Textodeglobo">
    <w:name w:val="Balloon Text"/>
    <w:basedOn w:val="Normal"/>
    <w:link w:val="TextodegloboCar"/>
    <w:uiPriority w:val="99"/>
    <w:semiHidden/>
    <w:unhideWhenUsed/>
    <w:rsid w:val="00CA5061"/>
    <w:rPr>
      <w:rFonts w:ascii="Tahoma" w:hAnsi="Tahoma" w:cs="Tahoma"/>
      <w:sz w:val="16"/>
      <w:szCs w:val="16"/>
    </w:rPr>
  </w:style>
  <w:style w:type="character" w:customStyle="1" w:styleId="TextodegloboCar">
    <w:name w:val="Texto de globo Car"/>
    <w:link w:val="Textodeglobo"/>
    <w:uiPriority w:val="99"/>
    <w:semiHidden/>
    <w:rsid w:val="00CA5061"/>
    <w:rPr>
      <w:rFonts w:ascii="Tahoma" w:eastAsia="Times New Roman" w:hAnsi="Tahoma" w:cs="Tahoma"/>
      <w:sz w:val="16"/>
      <w:szCs w:val="16"/>
    </w:rPr>
  </w:style>
  <w:style w:type="character" w:styleId="Hipervnculo">
    <w:name w:val="Hyperlink"/>
    <w:unhideWhenUsed/>
    <w:rsid w:val="00C60729"/>
    <w:rPr>
      <w:color w:val="0000FF"/>
      <w:u w:val="single"/>
    </w:rPr>
  </w:style>
  <w:style w:type="paragraph" w:styleId="Prrafodelista">
    <w:name w:val="List Paragraph"/>
    <w:basedOn w:val="Normal"/>
    <w:uiPriority w:val="34"/>
    <w:qFormat/>
    <w:rsid w:val="00D35752"/>
    <w:pPr>
      <w:ind w:left="720"/>
      <w:contextualSpacing/>
    </w:pPr>
  </w:style>
  <w:style w:type="character" w:styleId="Refdecomentario">
    <w:name w:val="annotation reference"/>
    <w:uiPriority w:val="99"/>
    <w:semiHidden/>
    <w:unhideWhenUsed/>
    <w:rsid w:val="006C40CD"/>
    <w:rPr>
      <w:sz w:val="16"/>
      <w:szCs w:val="16"/>
    </w:rPr>
  </w:style>
  <w:style w:type="paragraph" w:styleId="Textocomentario">
    <w:name w:val="annotation text"/>
    <w:basedOn w:val="Normal"/>
    <w:link w:val="TextocomentarioCar"/>
    <w:uiPriority w:val="99"/>
    <w:semiHidden/>
    <w:unhideWhenUsed/>
    <w:rsid w:val="006C40CD"/>
    <w:rPr>
      <w:sz w:val="20"/>
      <w:szCs w:val="20"/>
    </w:rPr>
  </w:style>
  <w:style w:type="character" w:customStyle="1" w:styleId="TextocomentarioCar">
    <w:name w:val="Texto comentario Car"/>
    <w:link w:val="Textocomentario"/>
    <w:uiPriority w:val="99"/>
    <w:semiHidden/>
    <w:rsid w:val="006C40CD"/>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C40CD"/>
    <w:rPr>
      <w:b/>
      <w:bCs/>
    </w:rPr>
  </w:style>
  <w:style w:type="character" w:customStyle="1" w:styleId="AsuntodelcomentarioCar">
    <w:name w:val="Asunto del comentario Car"/>
    <w:link w:val="Asuntodelcomentario"/>
    <w:uiPriority w:val="99"/>
    <w:semiHidden/>
    <w:rsid w:val="006C40CD"/>
    <w:rPr>
      <w:rFonts w:ascii="Times New Roman" w:eastAsia="Times New Roman" w:hAnsi="Times New Roman"/>
      <w:b/>
      <w:bCs/>
    </w:rPr>
  </w:style>
  <w:style w:type="paragraph" w:customStyle="1" w:styleId="0-Texto">
    <w:name w:val="0 - Texto"/>
    <w:qFormat/>
    <w:rsid w:val="0077592F"/>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hAnsi="Arial" w:cs="Courier New"/>
      <w:bCs/>
      <w:sz w:val="22"/>
      <w:szCs w:val="22"/>
    </w:rPr>
  </w:style>
  <w:style w:type="paragraph" w:styleId="Textoindependiente2">
    <w:name w:val="Body Text 2"/>
    <w:basedOn w:val="Normal"/>
    <w:link w:val="Textoindependiente2Car"/>
    <w:uiPriority w:val="99"/>
    <w:semiHidden/>
    <w:unhideWhenUsed/>
    <w:rsid w:val="0077592F"/>
    <w:pPr>
      <w:spacing w:after="120" w:line="480" w:lineRule="auto"/>
    </w:pPr>
  </w:style>
  <w:style w:type="character" w:customStyle="1" w:styleId="Textoindependiente2Car">
    <w:name w:val="Texto independiente 2 Car"/>
    <w:basedOn w:val="Fuentedeprrafopredeter"/>
    <w:link w:val="Textoindependiente2"/>
    <w:uiPriority w:val="99"/>
    <w:semiHidden/>
    <w:rsid w:val="0077592F"/>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77592F"/>
    <w:rPr>
      <w:rFonts w:ascii="Arial" w:hAnsi="Arial"/>
      <w:sz w:val="20"/>
      <w:szCs w:val="20"/>
      <w:lang w:val="x-none" w:eastAsia="en-US"/>
    </w:rPr>
  </w:style>
  <w:style w:type="character" w:customStyle="1" w:styleId="TextonotapieCar">
    <w:name w:val="Texto nota pie Car"/>
    <w:basedOn w:val="Fuentedeprrafopredeter"/>
    <w:link w:val="Textonotapie"/>
    <w:semiHidden/>
    <w:rsid w:val="0077592F"/>
    <w:rPr>
      <w:rFonts w:ascii="Arial" w:eastAsia="Times New Roman" w:hAnsi="Arial"/>
      <w:lang w:val="x-none" w:eastAsia="en-US"/>
    </w:rPr>
  </w:style>
  <w:style w:type="character" w:styleId="Refdenotaalpie">
    <w:name w:val="footnote reference"/>
    <w:semiHidden/>
    <w:rsid w:val="0077592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atbarofex.com.ar%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argentinaclearing.com.ar%2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www.argentinaclearing.com.ar" TargetMode="External"/><Relationship Id="rId1" Type="http://schemas.openxmlformats.org/officeDocument/2006/relationships/hyperlink" Target="http://www.matbarofex.com.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9p+ykV34C1BCoDzCj6kF33bU4A==">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Salvatierra</dc:creator>
  <cp:lastModifiedBy>Andres Mainetti</cp:lastModifiedBy>
  <cp:revision>7</cp:revision>
  <dcterms:created xsi:type="dcterms:W3CDTF">2018-10-01T13:06:00Z</dcterms:created>
  <dcterms:modified xsi:type="dcterms:W3CDTF">2021-06-01T19:27:00Z</dcterms:modified>
</cp:coreProperties>
</file>